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(Dan, Pat, &amp; Jenifer)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6-8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 50 min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I wish I had an app !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8.1.8.CS.1: Recommend improvements to computing devices in order to improve the ways users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interact with the devices.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• 8.1.8.CS.2: Design a system that combines hardware and software components to process data.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• 8.1.8.CS.3: Justify design decisions and explain potential system trade-offs.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8.1.8.CS.4: Systematically apply troubleshooting strategies to identify and resolve hardware and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software problems in computing systems.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• The study of human computer interaction can improve the design of devices and extend the abilities of humans.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SWBAT create a digital prototype incorporates the user flow for a computational artifact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research other apps to come up with a goal for a digital  prototype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do you wish you had an application for?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Prior knowledge is:  how to access information.  Awareness of Design Cycle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32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 Can you identify an existing  app and what is its purpose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SWBAT research an app that correlates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Formative  assessment is to explain the use of an app and its intended audience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pre-assessment: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Can they identify what an app is?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formative: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What is the purpose of the app?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Who is the intended audience?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summative: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http://ai2.appinventor.mit.edu/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 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https://appinventor.mit.edu/explore/ai-with-mit-app-inventor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 http://ai2.appinventor.mit.edu/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Go over vocabulary term of what an app is, show example apps that are related to what they are used to using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Explain what is necessary in the activity guide for each question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Students will then go in and research using different linked websites </w:t>
            </w:r>
          </w:p>
          <w:p w:rsidR="00000000" w:rsidDel="00000000" w:rsidP="00000000" w:rsidRDefault="00000000" w:rsidRPr="00000000" w14:paraId="0000008F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Students will fill in what the app is about,what the target user is, what the need is, how it is accomplishing the needs of the user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6" w:type="default"/>
      <w:headerReference r:id="rId17" w:type="even"/>
      <w:footerReference r:id="rId18" w:type="default"/>
      <w:footerReference r:id="rId19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yperlink" Target="https://appinventor.mit.edu/explore/ai-with-mit-app-inventor" TargetMode="External"/><Relationship Id="rId14" Type="http://schemas.openxmlformats.org/officeDocument/2006/relationships/hyperlink" Target="http://ai2.appinventor.mit.edu/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kfKuqx+1ifePUuDEQbGOHUjQLg==">AMUW2mWqM29RfUcNeS501ELX9bMROgtDimSZWUsPCzRc8VrZfpf1MVO9QWeiDZ8U0WhbYIu7l6LMQkoz9dOERlv68xLrG5yoaOHrR81SvWDh3pP5TVT1Yy/aUE4tq/pKN+BD3u4VKmZ5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